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C9" w:rsidRDefault="00A675D3" w:rsidP="00FE2BC9">
      <w:pPr>
        <w:jc w:val="right"/>
        <w:rPr>
          <w:rStyle w:val="IntenseReference"/>
          <w:sz w:val="32"/>
          <w:szCs w:val="32"/>
        </w:rPr>
      </w:pPr>
      <w:r>
        <w:rPr>
          <w:rStyle w:val="IntenseReference"/>
          <w:sz w:val="32"/>
          <w:szCs w:val="32"/>
        </w:rPr>
        <w:t>pre</w:t>
      </w:r>
      <w:r w:rsidR="002D658E">
        <w:rPr>
          <w:rStyle w:val="IntenseReference"/>
          <w:sz w:val="32"/>
          <w:szCs w:val="32"/>
        </w:rPr>
        <w:t>-</w:t>
      </w:r>
      <w:r>
        <w:rPr>
          <w:rStyle w:val="IntenseReference"/>
          <w:sz w:val="32"/>
          <w:szCs w:val="32"/>
        </w:rPr>
        <w:t>k</w:t>
      </w:r>
      <w:r w:rsidR="00FE2BC9">
        <w:rPr>
          <w:rStyle w:val="IntenseReference"/>
          <w:sz w:val="32"/>
          <w:szCs w:val="32"/>
        </w:rPr>
        <w:t xml:space="preserve"> </w:t>
      </w:r>
      <w:r w:rsidR="00FE2BC9" w:rsidRPr="00FE2BC9">
        <w:rPr>
          <w:rStyle w:val="IntenseReference"/>
          <w:sz w:val="32"/>
          <w:szCs w:val="32"/>
        </w:rPr>
        <w:t xml:space="preserve"> Math</w:t>
      </w:r>
      <w:r w:rsidR="002D658E">
        <w:rPr>
          <w:rStyle w:val="IntenseReference"/>
          <w:sz w:val="32"/>
          <w:szCs w:val="32"/>
        </w:rPr>
        <w:t xml:space="preserve"> and literacy Expectations – Second</w:t>
      </w:r>
      <w:r w:rsidR="00FE2BC9" w:rsidRPr="00FE2BC9">
        <w:rPr>
          <w:rStyle w:val="IntenseReference"/>
          <w:sz w:val="32"/>
          <w:szCs w:val="32"/>
        </w:rPr>
        <w:t xml:space="preserve"> Quarter</w:t>
      </w:r>
    </w:p>
    <w:p w:rsidR="00FE2BC9" w:rsidRDefault="00FE2BC9" w:rsidP="00FE2BC9">
      <w:pPr>
        <w:rPr>
          <w:rStyle w:val="IntenseReference"/>
        </w:rPr>
      </w:pPr>
    </w:p>
    <w:p w:rsidR="00FE2BC9" w:rsidRPr="00FE2BC9" w:rsidRDefault="00FE2BC9" w:rsidP="00FE2BC9">
      <w:pPr>
        <w:rPr>
          <w:rStyle w:val="IntenseReference"/>
        </w:rPr>
      </w:pPr>
    </w:p>
    <w:p w:rsidR="00FE2BC9" w:rsidRPr="00BC7CDD" w:rsidRDefault="00FE2BC9" w:rsidP="00FE2BC9">
      <w:pPr>
        <w:rPr>
          <w:rFonts w:ascii="Verdana" w:hAnsi="Verdana"/>
          <w:b/>
        </w:rPr>
      </w:pPr>
      <w:r w:rsidRPr="00BC7CDD">
        <w:rPr>
          <w:rFonts w:ascii="Verdana" w:hAnsi="Verdana"/>
          <w:b/>
        </w:rPr>
        <w:t>Dear Parents,</w:t>
      </w:r>
    </w:p>
    <w:p w:rsidR="00BC7CDD" w:rsidRPr="00BC7CDD" w:rsidRDefault="002D658E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Your child is continuing an</w:t>
      </w:r>
      <w:r w:rsidR="0043253B">
        <w:rPr>
          <w:rFonts w:ascii="Verdana" w:hAnsi="Verdana"/>
          <w:sz w:val="20"/>
          <w:szCs w:val="20"/>
        </w:rPr>
        <w:t xml:space="preserve"> exciting year in math and literacy.</w:t>
      </w:r>
      <w:r w:rsidR="00BC7CDD" w:rsidRPr="00BC7CDD">
        <w:rPr>
          <w:rFonts w:ascii="Verdana" w:hAnsi="Verdana"/>
          <w:sz w:val="20"/>
          <w:szCs w:val="20"/>
        </w:rPr>
        <w:t xml:space="preserve">  </w:t>
      </w:r>
    </w:p>
    <w:p w:rsidR="00BC7CDD" w:rsidRDefault="00BC7CDD" w:rsidP="00FE2BC9">
      <w:pPr>
        <w:rPr>
          <w:rFonts w:ascii="Verdana" w:hAnsi="Verdana"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>For the next several weeks, your child will be answering the question</w:t>
      </w:r>
      <w:r w:rsidR="0043253B">
        <w:rPr>
          <w:rFonts w:ascii="Verdana" w:hAnsi="Verdana"/>
          <w:sz w:val="20"/>
          <w:szCs w:val="20"/>
        </w:rPr>
        <w:t>s</w:t>
      </w:r>
      <w:r w:rsidR="002D658E">
        <w:rPr>
          <w:rFonts w:ascii="Verdana" w:hAnsi="Verdana"/>
          <w:sz w:val="20"/>
          <w:szCs w:val="20"/>
        </w:rPr>
        <w:t>:</w:t>
      </w:r>
    </w:p>
    <w:p w:rsidR="002D658E" w:rsidRDefault="002D658E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Math:</w:t>
      </w:r>
      <w:r>
        <w:rPr>
          <w:rFonts w:ascii="Verdana" w:hAnsi="Verdana"/>
          <w:sz w:val="20"/>
          <w:szCs w:val="20"/>
        </w:rPr>
        <w:t xml:space="preserve">  What are the measuring skills that help us with addition and </w:t>
      </w:r>
      <w:r w:rsidR="0043253B">
        <w:rPr>
          <w:rFonts w:ascii="Verdana" w:hAnsi="Verdana"/>
          <w:sz w:val="20"/>
          <w:szCs w:val="20"/>
        </w:rPr>
        <w:t>subtraction</w:t>
      </w:r>
      <w:r>
        <w:rPr>
          <w:rFonts w:ascii="Verdana" w:hAnsi="Verdana"/>
          <w:sz w:val="20"/>
          <w:szCs w:val="20"/>
        </w:rPr>
        <w:t>?</w:t>
      </w:r>
      <w:r w:rsidR="0043253B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>Why is learning numbers in order important?</w:t>
      </w:r>
    </w:p>
    <w:p w:rsidR="002D658E" w:rsidRPr="002D658E" w:rsidRDefault="002D658E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Literacy:</w:t>
      </w:r>
      <w:r>
        <w:rPr>
          <w:rFonts w:ascii="Verdana" w:hAnsi="Verdana"/>
          <w:sz w:val="20"/>
          <w:szCs w:val="20"/>
        </w:rPr>
        <w:t xml:space="preserve">  What changes come with fall?  What important contributions did the pilgrims and Na</w:t>
      </w:r>
      <w:r w:rsidR="0043253B">
        <w:rPr>
          <w:rFonts w:ascii="Verdana" w:hAnsi="Verdana"/>
          <w:sz w:val="20"/>
          <w:szCs w:val="20"/>
        </w:rPr>
        <w:t>tive Americans make for America and how do these contributions help us?</w:t>
      </w:r>
      <w:r>
        <w:rPr>
          <w:rFonts w:ascii="Verdana" w:hAnsi="Verdana"/>
          <w:sz w:val="20"/>
          <w:szCs w:val="20"/>
        </w:rPr>
        <w:t xml:space="preserve">  How are some winter celebrations same/different?  What can you do to help others have a good holiday season?</w:t>
      </w:r>
    </w:p>
    <w:p w:rsidR="00F63097" w:rsidRDefault="00F63097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Your child will learn the following:</w:t>
      </w:r>
    </w:p>
    <w:tbl>
      <w:tblPr>
        <w:tblStyle w:val="LightShading"/>
        <w:tblW w:w="0" w:type="auto"/>
        <w:tblLook w:val="04A0"/>
      </w:tblPr>
      <w:tblGrid>
        <w:gridCol w:w="9576"/>
      </w:tblGrid>
      <w:tr w:rsidR="00F63097" w:rsidTr="00F63097">
        <w:trPr>
          <w:cnfStyle w:val="100000000000"/>
        </w:trPr>
        <w:tc>
          <w:tcPr>
            <w:cnfStyle w:val="001000000000"/>
            <w:tcW w:w="9576" w:type="dxa"/>
          </w:tcPr>
          <w:p w:rsidR="00F63097" w:rsidRDefault="00F63097" w:rsidP="00FE2BC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2D658E" w:rsidRDefault="00D25F14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MATH</w:t>
            </w:r>
          </w:p>
          <w:p w:rsidR="00F63097" w:rsidRDefault="00CA74F1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Count to tell the number of objects.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Pr="00884EC7" w:rsidRDefault="00884EC7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Students will </w:t>
            </w:r>
            <w:r w:rsidR="00CA74F1">
              <w:rPr>
                <w:rFonts w:ascii="Verdana" w:hAnsi="Verdana"/>
                <w:b w:val="0"/>
                <w:sz w:val="16"/>
                <w:szCs w:val="16"/>
              </w:rPr>
              <w:t>manipulate objects 0-5 and use written expression.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CA74F1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Demonstrate understanding of a</w:t>
            </w:r>
            <w:r w:rsidR="00884EC7">
              <w:rPr>
                <w:rFonts w:ascii="Verdana" w:hAnsi="Verdana"/>
                <w:sz w:val="20"/>
                <w:szCs w:val="20"/>
              </w:rPr>
              <w:t>dd</w:t>
            </w:r>
            <w:r w:rsidR="00A92199">
              <w:rPr>
                <w:rFonts w:ascii="Verdana" w:hAnsi="Verdana"/>
                <w:sz w:val="20"/>
                <w:szCs w:val="20"/>
              </w:rPr>
              <w:t>ition</w:t>
            </w:r>
            <w:r w:rsidR="00884EC7">
              <w:rPr>
                <w:rFonts w:ascii="Verdana" w:hAnsi="Verdana"/>
                <w:sz w:val="20"/>
                <w:szCs w:val="20"/>
              </w:rPr>
              <w:t xml:space="preserve"> and subtract</w:t>
            </w:r>
            <w:r w:rsidR="00A92199">
              <w:rPr>
                <w:rFonts w:ascii="Verdana" w:hAnsi="Verdana"/>
                <w:sz w:val="20"/>
                <w:szCs w:val="20"/>
              </w:rPr>
              <w:t>ion</w:t>
            </w:r>
            <w:r>
              <w:rPr>
                <w:rFonts w:ascii="Verdana" w:hAnsi="Verdana"/>
                <w:sz w:val="20"/>
                <w:szCs w:val="20"/>
              </w:rPr>
              <w:t xml:space="preserve"> within </w:t>
            </w:r>
            <w:r w:rsidR="00A92199">
              <w:rPr>
                <w:rFonts w:ascii="Verdana" w:hAnsi="Verdana"/>
                <w:sz w:val="20"/>
                <w:szCs w:val="20"/>
              </w:rPr>
              <w:t>5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884EC7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Students will </w:t>
            </w:r>
            <w:r w:rsidR="00CA74F1">
              <w:rPr>
                <w:rFonts w:ascii="Verdana" w:hAnsi="Verdana"/>
                <w:b w:val="0"/>
                <w:sz w:val="16"/>
                <w:szCs w:val="16"/>
              </w:rPr>
              <w:t>recognize dif</w:t>
            </w:r>
            <w:r w:rsidR="0043253B">
              <w:rPr>
                <w:rFonts w:ascii="Verdana" w:hAnsi="Verdana"/>
                <w:b w:val="0"/>
                <w:sz w:val="16"/>
                <w:szCs w:val="16"/>
              </w:rPr>
              <w:t>ferent groups of numbers up to 5 or more.</w:t>
            </w:r>
          </w:p>
          <w:p w:rsidR="00A92199" w:rsidRPr="00884EC7" w:rsidRDefault="00A9219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make their own groups within 0-5 or more.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CA74F1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Describe and compare measurable attributes.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Pr="00204CDA" w:rsidRDefault="00204CDA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Students will </w:t>
            </w:r>
            <w:r w:rsidR="00CA74F1">
              <w:rPr>
                <w:rFonts w:ascii="Verdana" w:hAnsi="Verdana"/>
                <w:b w:val="0"/>
                <w:sz w:val="16"/>
                <w:szCs w:val="16"/>
              </w:rPr>
              <w:t>use hands on activities to compare items by weight, size and shape.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CA74F1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Compare numbers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Pr="00204CDA" w:rsidRDefault="00204CDA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Students will </w:t>
            </w:r>
            <w:r w:rsidR="00CA74F1">
              <w:rPr>
                <w:rFonts w:ascii="Verdana" w:hAnsi="Verdana"/>
                <w:b w:val="0"/>
                <w:sz w:val="16"/>
                <w:szCs w:val="16"/>
              </w:rPr>
              <w:t xml:space="preserve">identify and understand </w:t>
            </w:r>
            <w:r w:rsidR="00D25F14">
              <w:rPr>
                <w:rFonts w:ascii="Verdana" w:hAnsi="Verdana"/>
                <w:b w:val="0"/>
                <w:sz w:val="16"/>
                <w:szCs w:val="16"/>
              </w:rPr>
              <w:t>position of numbers.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4452A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LITERACY</w:t>
            </w:r>
          </w:p>
          <w:p w:rsidR="00D25F14" w:rsidRDefault="00D25F14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Reading: Literacy and informational text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0C3D5B" w:rsidRDefault="00D25F14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be able to recall key ideas in a story.</w:t>
            </w:r>
          </w:p>
          <w:p w:rsidR="00D25F14" w:rsidRDefault="00D25F14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</w:t>
            </w:r>
            <w:r w:rsidR="0043253B">
              <w:rPr>
                <w:rFonts w:ascii="Verdana" w:hAnsi="Verdana"/>
                <w:b w:val="0"/>
                <w:sz w:val="16"/>
                <w:szCs w:val="16"/>
              </w:rPr>
              <w:t>ts will be able to describe a character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 a story.</w:t>
            </w:r>
          </w:p>
          <w:p w:rsidR="00D25F14" w:rsidRPr="00204CDA" w:rsidRDefault="00D25F14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make connections text to text, self and the world by sharing information from the text and their lives.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4452A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Reading: Foundations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0C3D5B" w:rsidRDefault="000C3D5B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</w:t>
            </w:r>
            <w:r w:rsidR="004452AF">
              <w:rPr>
                <w:rFonts w:ascii="Verdana" w:hAnsi="Verdana"/>
                <w:b w:val="0"/>
                <w:sz w:val="16"/>
                <w:szCs w:val="16"/>
              </w:rPr>
              <w:t xml:space="preserve"> recognize r</w:t>
            </w:r>
            <w:r w:rsidR="0043253B">
              <w:rPr>
                <w:rFonts w:ascii="Verdana" w:hAnsi="Verdana"/>
                <w:b w:val="0"/>
                <w:sz w:val="16"/>
                <w:szCs w:val="16"/>
              </w:rPr>
              <w:t>hyming words.</w:t>
            </w:r>
          </w:p>
          <w:p w:rsidR="004452AF" w:rsidRPr="000C3D5B" w:rsidRDefault="004452AF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continue to make letter/sound connections and attempt to sound out first letter in some words.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4452A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Speaking and Listening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0C3D5B" w:rsidRDefault="000C3D5B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Students will </w:t>
            </w:r>
            <w:r w:rsidR="004452AF">
              <w:rPr>
                <w:rFonts w:ascii="Verdana" w:hAnsi="Verdana"/>
                <w:b w:val="0"/>
                <w:sz w:val="16"/>
                <w:szCs w:val="16"/>
              </w:rPr>
              <w:t>express thoughts and feelings about the ideas expressed in stories.</w:t>
            </w:r>
          </w:p>
          <w:p w:rsidR="00A92199" w:rsidRDefault="00A9219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express feelings and ideas about their own experiences relating to the text.</w:t>
            </w:r>
          </w:p>
          <w:p w:rsidR="004452AF" w:rsidRPr="000C3D5B" w:rsidRDefault="004452AF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ask/answer questions about the stories.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4452A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Writing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4452AF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draw pictures and attempt letter w</w:t>
            </w:r>
            <w:r w:rsidR="0043253B">
              <w:rPr>
                <w:rFonts w:ascii="Verdana" w:hAnsi="Verdana"/>
                <w:b w:val="0"/>
                <w:sz w:val="16"/>
                <w:szCs w:val="16"/>
              </w:rPr>
              <w:t>riting about their opinion concerning a story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DA5CA6" w:rsidRPr="00DA5CA6" w:rsidRDefault="00DA5CA6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s</w:t>
            </w:r>
            <w:r w:rsidR="0043253B">
              <w:rPr>
                <w:rFonts w:ascii="Verdana" w:hAnsi="Verdana"/>
                <w:b w:val="0"/>
                <w:sz w:val="16"/>
                <w:szCs w:val="16"/>
              </w:rPr>
              <w:t xml:space="preserve">hare </w:t>
            </w:r>
            <w:r w:rsidR="004452AF">
              <w:rPr>
                <w:rFonts w:ascii="Verdana" w:hAnsi="Verdana"/>
                <w:b w:val="0"/>
                <w:sz w:val="16"/>
                <w:szCs w:val="16"/>
              </w:rPr>
              <w:t>writings and drawings with classmates.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4452A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Language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4452AF" w:rsidRDefault="004452AF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Students will </w:t>
            </w:r>
            <w:r w:rsidR="0043253B">
              <w:rPr>
                <w:rFonts w:ascii="Verdana" w:hAnsi="Verdana"/>
                <w:b w:val="0"/>
                <w:sz w:val="16"/>
                <w:szCs w:val="16"/>
              </w:rPr>
              <w:t>practice using new vocabulary in conversations with other students.</w:t>
            </w:r>
          </w:p>
          <w:p w:rsidR="0043253B" w:rsidRPr="00DA5CA6" w:rsidRDefault="0043253B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 will recognize new vocabulary when used in additional text or activities.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DA5CA6" w:rsidRDefault="00DA5CA6" w:rsidP="00FE2BC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A5CA6" w:rsidTr="00F63097">
        <w:tc>
          <w:tcPr>
            <w:cnfStyle w:val="001000000000"/>
            <w:tcW w:w="9576" w:type="dxa"/>
          </w:tcPr>
          <w:p w:rsidR="00DA5CA6" w:rsidRPr="00DA5CA6" w:rsidRDefault="00DA5CA6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</w:tbl>
    <w:p w:rsidR="00F63097" w:rsidRDefault="00F63097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DA5CA6" w:rsidRDefault="00DA5CA6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Batesville Public Schools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5/31/12</w:t>
      </w: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4"/>
          <w:szCs w:val="24"/>
        </w:rPr>
      </w:pPr>
    </w:p>
    <w:p w:rsidR="00BC7CDD" w:rsidRPr="00FE2BC9" w:rsidRDefault="00BC7CDD" w:rsidP="00FE2BC9">
      <w:pPr>
        <w:rPr>
          <w:rFonts w:ascii="Verdana" w:hAnsi="Verdana"/>
          <w:sz w:val="24"/>
          <w:szCs w:val="24"/>
        </w:rPr>
      </w:pPr>
    </w:p>
    <w:p w:rsid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p w:rsidR="00FE2BC9" w:rsidRP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sectPr w:rsidR="00FE2BC9" w:rsidRPr="00FE2BC9" w:rsidSect="00C62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BC9"/>
    <w:rsid w:val="000C3D5B"/>
    <w:rsid w:val="00204CDA"/>
    <w:rsid w:val="0027022A"/>
    <w:rsid w:val="002D658E"/>
    <w:rsid w:val="0043253B"/>
    <w:rsid w:val="004452AF"/>
    <w:rsid w:val="004A27EA"/>
    <w:rsid w:val="00884EC7"/>
    <w:rsid w:val="00A675D3"/>
    <w:rsid w:val="00A92199"/>
    <w:rsid w:val="00BC7CDD"/>
    <w:rsid w:val="00C62847"/>
    <w:rsid w:val="00CA74F1"/>
    <w:rsid w:val="00D25F14"/>
    <w:rsid w:val="00DA5CA6"/>
    <w:rsid w:val="00F26813"/>
    <w:rsid w:val="00F63097"/>
    <w:rsid w:val="00F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FE2BC9"/>
    <w:rPr>
      <w:b/>
      <w:bCs/>
      <w:smallCaps/>
      <w:color w:val="C0504D" w:themeColor="accent2"/>
      <w:spacing w:val="5"/>
      <w:u w:val="single"/>
    </w:rPr>
  </w:style>
  <w:style w:type="table" w:styleId="TableGrid">
    <w:name w:val="Table Grid"/>
    <w:basedOn w:val="TableNormal"/>
    <w:uiPriority w:val="59"/>
    <w:rsid w:val="00F63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630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scrafton</dc:creator>
  <cp:lastModifiedBy>kathy.bruner</cp:lastModifiedBy>
  <cp:revision>3</cp:revision>
  <dcterms:created xsi:type="dcterms:W3CDTF">2012-12-05T20:16:00Z</dcterms:created>
  <dcterms:modified xsi:type="dcterms:W3CDTF">2012-12-05T21:16:00Z</dcterms:modified>
</cp:coreProperties>
</file>